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596E0FD5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nascholing</w:t>
      </w:r>
    </w:p>
    <w:p w14:paraId="0EC4318C" w14:textId="7F44003C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0A0809">
        <w:rPr>
          <w:rFonts w:ascii="Verdana" w:hAnsi="Verdana"/>
          <w:b/>
          <w:bCs/>
          <w:i/>
          <w:iCs/>
          <w:color w:val="000000"/>
        </w:rPr>
        <w:t>Ins &amp; outs over overgewicht en obesitas</w:t>
      </w:r>
      <w:r w:rsidR="00323F74">
        <w:rPr>
          <w:rFonts w:ascii="Verdana" w:hAnsi="Verdana"/>
          <w:b/>
          <w:bCs/>
          <w:i/>
          <w:iCs/>
          <w:color w:val="000000"/>
        </w:rPr>
        <w:t xml:space="preserve"> met </w:t>
      </w:r>
      <w:r w:rsidR="00B37FC2">
        <w:rPr>
          <w:rFonts w:ascii="Verdana" w:hAnsi="Verdana"/>
          <w:b/>
          <w:bCs/>
          <w:i/>
          <w:iCs/>
          <w:color w:val="000000"/>
        </w:rPr>
        <w:t>(interactieve) casuïstiek bespreking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76D87F9C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</w:p>
    <w:p w14:paraId="0EC43190" w14:textId="799F15EE" w:rsidR="000D338D" w:rsidRPr="000D338D" w:rsidRDefault="000D338D" w:rsidP="0022720C">
      <w:pPr>
        <w:tabs>
          <w:tab w:val="left" w:pos="426"/>
          <w:tab w:val="left" w:pos="993"/>
          <w:tab w:val="left" w:pos="1418"/>
        </w:tabs>
        <w:ind w:left="426" w:hanging="426"/>
        <w:rPr>
          <w:rFonts w:ascii="Verdana" w:hAnsi="Verdana" w:cs="Arial"/>
          <w:color w:val="004288"/>
        </w:rPr>
      </w:pPr>
    </w:p>
    <w:p w14:paraId="0EC43191" w14:textId="07C461F1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Tijds</w:t>
      </w:r>
      <w:r w:rsidR="00F628CD">
        <w:rPr>
          <w:rFonts w:ascii="Verdana" w:hAnsi="Verdana" w:cs="Arial"/>
          <w:color w:val="004288"/>
        </w:rPr>
        <w:t xml:space="preserve">duur: </w:t>
      </w:r>
      <w:r w:rsidR="0022720C">
        <w:rPr>
          <w:rFonts w:ascii="Verdana" w:hAnsi="Verdana" w:cs="Arial"/>
          <w:color w:val="004288"/>
        </w:rPr>
        <w:tab/>
      </w:r>
      <w:r w:rsidR="00E312EB">
        <w:rPr>
          <w:rFonts w:ascii="Verdana" w:hAnsi="Verdana" w:cs="Arial"/>
          <w:color w:val="004288"/>
        </w:rPr>
        <w:t>2 uur</w:t>
      </w:r>
    </w:p>
    <w:p w14:paraId="14E053AF" w14:textId="7CF718C4" w:rsidR="009F7934" w:rsidRDefault="009F7934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</w:p>
    <w:p w14:paraId="2E7E2040" w14:textId="7DE7F90C" w:rsidR="009F7934" w:rsidRPr="00125AEE" w:rsidRDefault="009F7934" w:rsidP="0022720C">
      <w:pPr>
        <w:tabs>
          <w:tab w:val="left" w:pos="426"/>
          <w:tab w:val="left" w:pos="993"/>
          <w:tab w:val="left" w:pos="1418"/>
          <w:tab w:val="left" w:pos="1860"/>
        </w:tabs>
        <w:ind w:left="1418" w:hanging="1418"/>
        <w:rPr>
          <w:rFonts w:ascii="Verdana" w:hAnsi="Verdana" w:cs="Arial"/>
          <w:color w:val="004288"/>
        </w:rPr>
      </w:pPr>
      <w:r w:rsidRPr="00125AEE">
        <w:rPr>
          <w:rFonts w:ascii="Verdana" w:hAnsi="Verdana" w:cs="Arial"/>
          <w:color w:val="004288"/>
        </w:rPr>
        <w:t>Spreker:</w:t>
      </w:r>
      <w:r w:rsidR="0031789B" w:rsidRPr="00125AEE">
        <w:rPr>
          <w:rFonts w:ascii="Verdana" w:hAnsi="Verdana" w:cs="Arial"/>
          <w:color w:val="004288"/>
        </w:rPr>
        <w:t xml:space="preserve"> </w:t>
      </w:r>
      <w:r w:rsidR="00794BCA" w:rsidRPr="00125AEE">
        <w:rPr>
          <w:rFonts w:ascii="Verdana" w:hAnsi="Verdana" w:cs="Arial"/>
          <w:color w:val="004288"/>
        </w:rPr>
        <w:tab/>
      </w:r>
      <w:r w:rsidR="00125AEE" w:rsidRPr="00125AEE">
        <w:rPr>
          <w:rFonts w:ascii="Verdana" w:hAnsi="Verdana" w:cs="Arial"/>
          <w:color w:val="004288"/>
        </w:rPr>
        <w:t xml:space="preserve">Obesity Care Advisor van Novo Nordisk B.V. </w:t>
      </w:r>
      <w:r w:rsidR="0031789B" w:rsidRPr="00125AEE">
        <w:rPr>
          <w:rFonts w:ascii="Verdana" w:hAnsi="Verdana" w:cs="Arial"/>
          <w:color w:val="004288"/>
        </w:rPr>
        <w:tab/>
        <w:t xml:space="preserve"> </w:t>
      </w:r>
    </w:p>
    <w:p w14:paraId="2A92AC24" w14:textId="7B197B27" w:rsidR="00FC63B5" w:rsidRPr="00125AEE" w:rsidRDefault="00FC63B5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125AEE">
        <w:rPr>
          <w:rFonts w:ascii="Verdana" w:hAnsi="Verdana" w:cs="Arial"/>
          <w:color w:val="004288"/>
        </w:rPr>
        <w:tab/>
      </w:r>
      <w:r w:rsidRPr="00125AEE">
        <w:rPr>
          <w:rFonts w:ascii="Verdana" w:hAnsi="Verdana" w:cs="Arial"/>
          <w:color w:val="004288"/>
        </w:rPr>
        <w:tab/>
      </w:r>
      <w:r w:rsidRPr="00125AEE">
        <w:rPr>
          <w:rFonts w:ascii="Verdana" w:hAnsi="Verdana" w:cs="Arial"/>
          <w:color w:val="004288"/>
        </w:rPr>
        <w:tab/>
      </w:r>
    </w:p>
    <w:p w14:paraId="0EC43192" w14:textId="77777777" w:rsidR="009E01A8" w:rsidRPr="00125AEE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3B815B0B" w:rsidR="00AA20AD" w:rsidRPr="00DF2C09" w:rsidRDefault="00DF2C09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Ernstig overgewicht als chronische ziekte</w:t>
      </w:r>
    </w:p>
    <w:p w14:paraId="67931CC3" w14:textId="76C9ACDD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Oorzaken</w:t>
      </w:r>
      <w:r w:rsidR="00873606">
        <w:rPr>
          <w:rFonts w:ascii="Verdana" w:hAnsi="Verdana" w:cs="Arial"/>
          <w:color w:val="004288"/>
          <w:sz w:val="21"/>
          <w:szCs w:val="21"/>
        </w:rPr>
        <w:t xml:space="preserve"> overgewicht</w:t>
      </w:r>
      <w:r w:rsidR="00E20DB0">
        <w:rPr>
          <w:rFonts w:ascii="Verdana" w:hAnsi="Verdana" w:cs="Arial"/>
          <w:color w:val="004288"/>
          <w:sz w:val="21"/>
          <w:szCs w:val="21"/>
        </w:rPr>
        <w:t xml:space="preserve"> en obesitas</w:t>
      </w:r>
    </w:p>
    <w:p w14:paraId="590EA8B5" w14:textId="77777777" w:rsidR="006C5C53" w:rsidRPr="006C5C53" w:rsidRDefault="006C5C53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6C5C53">
        <w:rPr>
          <w:rFonts w:ascii="Verdana" w:hAnsi="Verdana" w:cs="Arial"/>
          <w:color w:val="004288"/>
          <w:sz w:val="21"/>
          <w:szCs w:val="21"/>
          <w:lang w:bidi="he-IL"/>
        </w:rPr>
        <w:t>Behoud van gewichtsverlies is een uitdaging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03C3BA0A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  <w:r w:rsidR="0005233B">
        <w:rPr>
          <w:rFonts w:ascii="Verdana" w:hAnsi="Verdana" w:cs="Arial"/>
          <w:color w:val="004288"/>
          <w:sz w:val="21"/>
          <w:szCs w:val="21"/>
        </w:rPr>
        <w:br/>
      </w:r>
      <w:r w:rsidR="00A57203">
        <w:rPr>
          <w:rFonts w:ascii="Verdana" w:hAnsi="Verdana" w:cs="Arial"/>
          <w:color w:val="004288"/>
          <w:sz w:val="21"/>
          <w:szCs w:val="21"/>
        </w:rPr>
        <w:tab/>
        <w:t>- Farmacotherapie in combinatie met intensieve leefstijlinterventie</w:t>
      </w:r>
    </w:p>
    <w:p w14:paraId="5DDF7A41" w14:textId="73614338" w:rsidR="00576BFB" w:rsidRDefault="00575337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424CE1">
        <w:rPr>
          <w:rFonts w:ascii="Verdana" w:hAnsi="Verdana" w:cs="Arial"/>
          <w:color w:val="004288"/>
          <w:sz w:val="21"/>
          <w:szCs w:val="21"/>
        </w:rPr>
        <w:t>Endoscopische technieken</w:t>
      </w:r>
    </w:p>
    <w:p w14:paraId="755CB9AC" w14:textId="198B02A2" w:rsidR="00424CE1" w:rsidRDefault="00424CE1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  <w:t>- Metabole chirurgie</w:t>
      </w:r>
    </w:p>
    <w:p w14:paraId="04F0C424" w14:textId="344FF5C0" w:rsidR="00B943EA" w:rsidRPr="00575337" w:rsidRDefault="00B943EA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5.</w:t>
      </w:r>
      <w:r w:rsidR="00411D67">
        <w:rPr>
          <w:rFonts w:ascii="Verdana" w:hAnsi="Verdana" w:cs="Arial"/>
          <w:color w:val="004288"/>
          <w:sz w:val="21"/>
          <w:szCs w:val="21"/>
        </w:rPr>
        <w:tab/>
        <w:t>Casuïstiek obesitas -interactief</w:t>
      </w:r>
    </w:p>
    <w:p w14:paraId="32FDA045" w14:textId="6D8CA49D" w:rsidR="00EC5FC1" w:rsidRPr="00576BFB" w:rsidRDefault="00576BFB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6.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>en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3F84" w14:textId="77777777" w:rsidR="00A902B5" w:rsidRDefault="00A902B5" w:rsidP="00AF3C69">
      <w:r>
        <w:separator/>
      </w:r>
    </w:p>
  </w:endnote>
  <w:endnote w:type="continuationSeparator" w:id="0">
    <w:p w14:paraId="0EDA250E" w14:textId="77777777" w:rsidR="00A902B5" w:rsidRDefault="00A902B5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0F6B" w14:textId="77777777" w:rsidR="00A902B5" w:rsidRDefault="00A902B5" w:rsidP="00AF3C69">
      <w:r>
        <w:separator/>
      </w:r>
    </w:p>
  </w:footnote>
  <w:footnote w:type="continuationSeparator" w:id="0">
    <w:p w14:paraId="261B8E10" w14:textId="77777777" w:rsidR="00A902B5" w:rsidRDefault="00A902B5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5233B"/>
    <w:rsid w:val="000761C7"/>
    <w:rsid w:val="000A0809"/>
    <w:rsid w:val="000A3017"/>
    <w:rsid w:val="000C1D32"/>
    <w:rsid w:val="000D338D"/>
    <w:rsid w:val="000F04EC"/>
    <w:rsid w:val="000F48A0"/>
    <w:rsid w:val="00125AEE"/>
    <w:rsid w:val="001305FC"/>
    <w:rsid w:val="00144686"/>
    <w:rsid w:val="001A2636"/>
    <w:rsid w:val="001A5AB7"/>
    <w:rsid w:val="001B5A81"/>
    <w:rsid w:val="002179B9"/>
    <w:rsid w:val="0022720C"/>
    <w:rsid w:val="00230FFB"/>
    <w:rsid w:val="00232310"/>
    <w:rsid w:val="00247299"/>
    <w:rsid w:val="0028345C"/>
    <w:rsid w:val="00293563"/>
    <w:rsid w:val="002C27FD"/>
    <w:rsid w:val="002E08EF"/>
    <w:rsid w:val="00304F64"/>
    <w:rsid w:val="0031789B"/>
    <w:rsid w:val="00323F74"/>
    <w:rsid w:val="00333B39"/>
    <w:rsid w:val="00343E16"/>
    <w:rsid w:val="00353471"/>
    <w:rsid w:val="00377399"/>
    <w:rsid w:val="003A4EEB"/>
    <w:rsid w:val="003F2397"/>
    <w:rsid w:val="00402493"/>
    <w:rsid w:val="004037DC"/>
    <w:rsid w:val="00406448"/>
    <w:rsid w:val="00411D67"/>
    <w:rsid w:val="00415651"/>
    <w:rsid w:val="004170AF"/>
    <w:rsid w:val="00424CE1"/>
    <w:rsid w:val="00470D2A"/>
    <w:rsid w:val="004824E6"/>
    <w:rsid w:val="004E1CA0"/>
    <w:rsid w:val="004F74CC"/>
    <w:rsid w:val="005344ED"/>
    <w:rsid w:val="005501A6"/>
    <w:rsid w:val="00575337"/>
    <w:rsid w:val="00576BFB"/>
    <w:rsid w:val="005E73C4"/>
    <w:rsid w:val="005F483F"/>
    <w:rsid w:val="0061498D"/>
    <w:rsid w:val="00631949"/>
    <w:rsid w:val="00677527"/>
    <w:rsid w:val="00684E02"/>
    <w:rsid w:val="006C5C53"/>
    <w:rsid w:val="00702824"/>
    <w:rsid w:val="0072134B"/>
    <w:rsid w:val="007634EB"/>
    <w:rsid w:val="00791D8B"/>
    <w:rsid w:val="00794BCA"/>
    <w:rsid w:val="007A07BA"/>
    <w:rsid w:val="007A5CA9"/>
    <w:rsid w:val="007B7A43"/>
    <w:rsid w:val="007D2D9E"/>
    <w:rsid w:val="007E201C"/>
    <w:rsid w:val="00810D48"/>
    <w:rsid w:val="008554DB"/>
    <w:rsid w:val="00873606"/>
    <w:rsid w:val="00887CA3"/>
    <w:rsid w:val="008D0B28"/>
    <w:rsid w:val="009236E7"/>
    <w:rsid w:val="00946C50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57203"/>
    <w:rsid w:val="00A63BE8"/>
    <w:rsid w:val="00A71640"/>
    <w:rsid w:val="00A74F18"/>
    <w:rsid w:val="00A902B5"/>
    <w:rsid w:val="00A9657B"/>
    <w:rsid w:val="00AA20AD"/>
    <w:rsid w:val="00AA6DC6"/>
    <w:rsid w:val="00AB5E45"/>
    <w:rsid w:val="00AF3C69"/>
    <w:rsid w:val="00B02227"/>
    <w:rsid w:val="00B02402"/>
    <w:rsid w:val="00B065F5"/>
    <w:rsid w:val="00B322A9"/>
    <w:rsid w:val="00B37FC2"/>
    <w:rsid w:val="00B62256"/>
    <w:rsid w:val="00B704E3"/>
    <w:rsid w:val="00B72DA0"/>
    <w:rsid w:val="00B84FFD"/>
    <w:rsid w:val="00B943EA"/>
    <w:rsid w:val="00BA0AD4"/>
    <w:rsid w:val="00BA10E1"/>
    <w:rsid w:val="00BE6B81"/>
    <w:rsid w:val="00C02A5C"/>
    <w:rsid w:val="00C05231"/>
    <w:rsid w:val="00C17F7B"/>
    <w:rsid w:val="00C21593"/>
    <w:rsid w:val="00C24776"/>
    <w:rsid w:val="00C27E14"/>
    <w:rsid w:val="00C5445F"/>
    <w:rsid w:val="00CC6266"/>
    <w:rsid w:val="00CE3F4A"/>
    <w:rsid w:val="00D64226"/>
    <w:rsid w:val="00D67A6C"/>
    <w:rsid w:val="00D73CA6"/>
    <w:rsid w:val="00DA3BD3"/>
    <w:rsid w:val="00DA59AD"/>
    <w:rsid w:val="00DC74DF"/>
    <w:rsid w:val="00DE4F4F"/>
    <w:rsid w:val="00DF2C09"/>
    <w:rsid w:val="00DF5DA9"/>
    <w:rsid w:val="00E20634"/>
    <w:rsid w:val="00E20DB0"/>
    <w:rsid w:val="00E312EB"/>
    <w:rsid w:val="00E4538E"/>
    <w:rsid w:val="00E81A9D"/>
    <w:rsid w:val="00E831F8"/>
    <w:rsid w:val="00EA2252"/>
    <w:rsid w:val="00EB78B3"/>
    <w:rsid w:val="00EC51FF"/>
    <w:rsid w:val="00EC5FC1"/>
    <w:rsid w:val="00ED08A1"/>
    <w:rsid w:val="00EE170B"/>
    <w:rsid w:val="00F004DC"/>
    <w:rsid w:val="00F028DF"/>
    <w:rsid w:val="00F03B85"/>
    <w:rsid w:val="00F164FC"/>
    <w:rsid w:val="00F628CD"/>
    <w:rsid w:val="00F62E0A"/>
    <w:rsid w:val="00F7647C"/>
    <w:rsid w:val="00F93160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11</cp:revision>
  <dcterms:created xsi:type="dcterms:W3CDTF">2021-07-28T08:47:00Z</dcterms:created>
  <dcterms:modified xsi:type="dcterms:W3CDTF">2021-07-28T11:41:00Z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